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F140" w14:textId="77777777" w:rsidR="005A486E" w:rsidRDefault="0009254D">
      <w:pPr>
        <w:pStyle w:val="BodyText"/>
        <w:ind w:left="120"/>
        <w:rPr>
          <w:rFonts w:ascii="Times New Roman"/>
          <w:b w:val="0"/>
          <w:sz w:val="20"/>
        </w:rPr>
      </w:pPr>
      <w:r>
        <w:rPr>
          <w:rFonts w:ascii="Times New Roman"/>
          <w:b w:val="0"/>
          <w:noProof/>
          <w:sz w:val="20"/>
        </w:rPr>
        <w:drawing>
          <wp:inline distT="0" distB="0" distL="0" distR="0" wp14:anchorId="72B5F44B" wp14:editId="4D7AFF5E">
            <wp:extent cx="4314825" cy="514350"/>
            <wp:effectExtent l="0" t="0" r="0" b="0"/>
            <wp:docPr id="1" name="Image 1" descr="University of Leicester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versity of Leicester logo&#10;"/>
                    <pic:cNvPicPr/>
                  </pic:nvPicPr>
                  <pic:blipFill>
                    <a:blip r:embed="rId4" cstate="print"/>
                    <a:stretch>
                      <a:fillRect/>
                    </a:stretch>
                  </pic:blipFill>
                  <pic:spPr>
                    <a:xfrm>
                      <a:off x="0" y="0"/>
                      <a:ext cx="4314825" cy="514350"/>
                    </a:xfrm>
                    <a:prstGeom prst="rect">
                      <a:avLst/>
                    </a:prstGeom>
                  </pic:spPr>
                </pic:pic>
              </a:graphicData>
            </a:graphic>
          </wp:inline>
        </w:drawing>
      </w:r>
    </w:p>
    <w:p w14:paraId="5E1C165D" w14:textId="77777777" w:rsidR="005A486E" w:rsidRDefault="005A486E">
      <w:pPr>
        <w:pStyle w:val="BodyText"/>
        <w:rPr>
          <w:rFonts w:ascii="Times New Roman"/>
          <w:b w:val="0"/>
          <w:sz w:val="20"/>
        </w:rPr>
      </w:pPr>
    </w:p>
    <w:p w14:paraId="7692E01F" w14:textId="77777777" w:rsidR="005A486E" w:rsidRDefault="005A486E">
      <w:pPr>
        <w:pStyle w:val="BodyText"/>
        <w:rPr>
          <w:rFonts w:ascii="Times New Roman"/>
          <w:b w:val="0"/>
          <w:sz w:val="20"/>
        </w:rPr>
      </w:pPr>
    </w:p>
    <w:p w14:paraId="7BAD0C81" w14:textId="77777777" w:rsidR="005A486E" w:rsidRDefault="0009254D">
      <w:pPr>
        <w:pStyle w:val="BodyText"/>
        <w:spacing w:before="177" w:line="259" w:lineRule="auto"/>
        <w:ind w:left="121" w:right="115"/>
        <w:jc w:val="both"/>
      </w:pPr>
      <w:r>
        <w:t>The job description you provide will be used to advertise your vacancy to our students and graduates through our job portal. Please provide as much information as possible about your organization and the role you are recruiting for, as this will help you t</w:t>
      </w:r>
      <w:r>
        <w:t>o attract the most suitable and engaged applicants.</w:t>
      </w:r>
    </w:p>
    <w:p w14:paraId="38C5ABD2" w14:textId="77777777" w:rsidR="005A486E" w:rsidRDefault="005A486E">
      <w:pPr>
        <w:spacing w:before="9"/>
        <w:rPr>
          <w:b/>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6"/>
      </w:tblGrid>
      <w:tr w:rsidR="005A486E" w14:paraId="26370BBF" w14:textId="77777777">
        <w:trPr>
          <w:trHeight w:val="590"/>
        </w:trPr>
        <w:tc>
          <w:tcPr>
            <w:tcW w:w="9016" w:type="dxa"/>
          </w:tcPr>
          <w:p w14:paraId="125D73FA" w14:textId="77777777" w:rsidR="005A486E" w:rsidRDefault="0009254D">
            <w:pPr>
              <w:pStyle w:val="TableParagraph"/>
              <w:spacing w:before="4"/>
              <w:rPr>
                <w:b/>
              </w:rPr>
            </w:pPr>
            <w:r>
              <w:rPr>
                <w:b/>
                <w:color w:val="BF0000"/>
              </w:rPr>
              <w:t>Company</w:t>
            </w:r>
            <w:r>
              <w:rPr>
                <w:b/>
                <w:color w:val="BF0000"/>
                <w:spacing w:val="-5"/>
              </w:rPr>
              <w:t xml:space="preserve"> </w:t>
            </w:r>
            <w:r>
              <w:rPr>
                <w:b/>
                <w:color w:val="BF0000"/>
                <w:spacing w:val="-4"/>
              </w:rPr>
              <w:t>name:</w:t>
            </w:r>
          </w:p>
        </w:tc>
      </w:tr>
      <w:tr w:rsidR="005A486E" w14:paraId="7FA1E9A8" w14:textId="77777777">
        <w:trPr>
          <w:trHeight w:val="2330"/>
        </w:trPr>
        <w:tc>
          <w:tcPr>
            <w:tcW w:w="9016" w:type="dxa"/>
          </w:tcPr>
          <w:p w14:paraId="28CA74A2" w14:textId="77777777" w:rsidR="005A486E" w:rsidRDefault="0009254D">
            <w:pPr>
              <w:pStyle w:val="TableParagraph"/>
              <w:spacing w:before="4" w:line="268" w:lineRule="exact"/>
              <w:rPr>
                <w:b/>
              </w:rPr>
            </w:pPr>
            <w:r>
              <w:rPr>
                <w:b/>
                <w:color w:val="BF0000"/>
              </w:rPr>
              <w:t>Company</w:t>
            </w:r>
            <w:r>
              <w:rPr>
                <w:b/>
                <w:color w:val="BF0000"/>
                <w:spacing w:val="-7"/>
              </w:rPr>
              <w:t xml:space="preserve"> </w:t>
            </w:r>
            <w:r>
              <w:rPr>
                <w:b/>
                <w:color w:val="BF0000"/>
                <w:spacing w:val="-2"/>
              </w:rPr>
              <w:t>description:</w:t>
            </w:r>
          </w:p>
          <w:p w14:paraId="79E920F2" w14:textId="77777777" w:rsidR="005A486E" w:rsidRDefault="0009254D">
            <w:pPr>
              <w:pStyle w:val="TableParagraph"/>
              <w:rPr>
                <w:i/>
                <w:sz w:val="18"/>
              </w:rPr>
            </w:pPr>
            <w:r>
              <w:rPr>
                <w:i/>
                <w:sz w:val="18"/>
              </w:rPr>
              <w:t>Max</w:t>
            </w:r>
            <w:r>
              <w:rPr>
                <w:i/>
                <w:spacing w:val="-3"/>
                <w:sz w:val="18"/>
              </w:rPr>
              <w:t xml:space="preserve"> </w:t>
            </w:r>
            <w:r>
              <w:rPr>
                <w:i/>
                <w:sz w:val="18"/>
              </w:rPr>
              <w:t>200</w:t>
            </w:r>
            <w:r>
              <w:rPr>
                <w:i/>
                <w:spacing w:val="-5"/>
                <w:sz w:val="18"/>
              </w:rPr>
              <w:t xml:space="preserve"> </w:t>
            </w:r>
            <w:r>
              <w:rPr>
                <w:i/>
                <w:sz w:val="18"/>
              </w:rPr>
              <w:t>words.</w:t>
            </w:r>
            <w:r>
              <w:rPr>
                <w:i/>
                <w:spacing w:val="-3"/>
                <w:sz w:val="18"/>
              </w:rPr>
              <w:t xml:space="preserve"> </w:t>
            </w:r>
            <w:r>
              <w:rPr>
                <w:i/>
                <w:sz w:val="18"/>
              </w:rPr>
              <w:t>Please</w:t>
            </w:r>
            <w:r>
              <w:rPr>
                <w:i/>
                <w:spacing w:val="-5"/>
                <w:sz w:val="18"/>
              </w:rPr>
              <w:t xml:space="preserve"> </w:t>
            </w:r>
            <w:r>
              <w:rPr>
                <w:i/>
                <w:sz w:val="18"/>
              </w:rPr>
              <w:t>include</w:t>
            </w:r>
            <w:r>
              <w:rPr>
                <w:i/>
                <w:spacing w:val="-3"/>
                <w:sz w:val="18"/>
              </w:rPr>
              <w:t xml:space="preserve"> </w:t>
            </w:r>
            <w:r>
              <w:rPr>
                <w:i/>
                <w:sz w:val="18"/>
              </w:rPr>
              <w:t>details</w:t>
            </w:r>
            <w:r>
              <w:rPr>
                <w:i/>
                <w:spacing w:val="-5"/>
                <w:sz w:val="18"/>
              </w:rPr>
              <w:t xml:space="preserve"> </w:t>
            </w:r>
            <w:r>
              <w:rPr>
                <w:i/>
                <w:sz w:val="18"/>
              </w:rPr>
              <w:t>of</w:t>
            </w:r>
            <w:r>
              <w:rPr>
                <w:i/>
                <w:spacing w:val="-4"/>
                <w:sz w:val="18"/>
              </w:rPr>
              <w:t xml:space="preserve"> </w:t>
            </w:r>
            <w:r>
              <w:rPr>
                <w:i/>
                <w:sz w:val="18"/>
              </w:rPr>
              <w:t>any</w:t>
            </w:r>
            <w:r>
              <w:rPr>
                <w:i/>
                <w:spacing w:val="-2"/>
                <w:sz w:val="18"/>
              </w:rPr>
              <w:t xml:space="preserve"> </w:t>
            </w:r>
            <w:r>
              <w:rPr>
                <w:i/>
                <w:sz w:val="18"/>
              </w:rPr>
              <w:t>unique</w:t>
            </w:r>
            <w:r>
              <w:rPr>
                <w:i/>
                <w:spacing w:val="-4"/>
                <w:sz w:val="18"/>
              </w:rPr>
              <w:t xml:space="preserve"> </w:t>
            </w:r>
            <w:r>
              <w:rPr>
                <w:i/>
                <w:sz w:val="18"/>
              </w:rPr>
              <w:t>selling</w:t>
            </w:r>
            <w:r>
              <w:rPr>
                <w:i/>
                <w:spacing w:val="-6"/>
                <w:sz w:val="18"/>
              </w:rPr>
              <w:t xml:space="preserve"> </w:t>
            </w:r>
            <w:r>
              <w:rPr>
                <w:i/>
                <w:sz w:val="18"/>
              </w:rPr>
              <w:t>points</w:t>
            </w:r>
            <w:r>
              <w:rPr>
                <w:i/>
                <w:spacing w:val="-3"/>
                <w:sz w:val="18"/>
              </w:rPr>
              <w:t xml:space="preserve"> </w:t>
            </w:r>
            <w:r>
              <w:rPr>
                <w:i/>
                <w:sz w:val="18"/>
              </w:rPr>
              <w:t>about</w:t>
            </w:r>
            <w:r>
              <w:rPr>
                <w:i/>
                <w:spacing w:val="-2"/>
                <w:sz w:val="18"/>
              </w:rPr>
              <w:t xml:space="preserve"> </w:t>
            </w:r>
            <w:r>
              <w:rPr>
                <w:i/>
                <w:sz w:val="18"/>
              </w:rPr>
              <w:t>the</w:t>
            </w:r>
            <w:r>
              <w:rPr>
                <w:i/>
                <w:spacing w:val="-5"/>
                <w:sz w:val="18"/>
              </w:rPr>
              <w:t xml:space="preserve"> </w:t>
            </w:r>
            <w:r>
              <w:rPr>
                <w:i/>
                <w:sz w:val="18"/>
              </w:rPr>
              <w:t>organization</w:t>
            </w:r>
            <w:r>
              <w:rPr>
                <w:i/>
                <w:spacing w:val="-2"/>
                <w:sz w:val="18"/>
              </w:rPr>
              <w:t xml:space="preserve"> </w:t>
            </w:r>
            <w:r>
              <w:rPr>
                <w:i/>
                <w:sz w:val="18"/>
              </w:rPr>
              <w:t>(including</w:t>
            </w:r>
            <w:r>
              <w:rPr>
                <w:i/>
                <w:spacing w:val="-2"/>
                <w:sz w:val="18"/>
              </w:rPr>
              <w:t xml:space="preserve"> </w:t>
            </w:r>
            <w:r>
              <w:rPr>
                <w:i/>
                <w:sz w:val="18"/>
              </w:rPr>
              <w:t>location,</w:t>
            </w:r>
            <w:r>
              <w:rPr>
                <w:i/>
                <w:spacing w:val="-2"/>
                <w:sz w:val="18"/>
              </w:rPr>
              <w:t xml:space="preserve"> </w:t>
            </w:r>
            <w:r>
              <w:rPr>
                <w:i/>
                <w:sz w:val="18"/>
              </w:rPr>
              <w:t>key stakeholders, benefits)</w:t>
            </w:r>
          </w:p>
        </w:tc>
      </w:tr>
      <w:tr w:rsidR="005A486E" w14:paraId="3A1A4A49" w14:textId="77777777">
        <w:trPr>
          <w:trHeight w:val="920"/>
        </w:trPr>
        <w:tc>
          <w:tcPr>
            <w:tcW w:w="9016" w:type="dxa"/>
          </w:tcPr>
          <w:p w14:paraId="018DDB14" w14:textId="77777777" w:rsidR="005A486E" w:rsidRDefault="0009254D">
            <w:pPr>
              <w:pStyle w:val="TableParagraph"/>
              <w:spacing w:before="4"/>
              <w:rPr>
                <w:b/>
              </w:rPr>
            </w:pPr>
            <w:r>
              <w:rPr>
                <w:b/>
                <w:color w:val="BF0000"/>
              </w:rPr>
              <w:t>Job</w:t>
            </w:r>
            <w:r>
              <w:rPr>
                <w:b/>
                <w:color w:val="BF0000"/>
                <w:spacing w:val="-1"/>
              </w:rPr>
              <w:t xml:space="preserve"> </w:t>
            </w:r>
            <w:r>
              <w:rPr>
                <w:b/>
                <w:color w:val="BF0000"/>
                <w:spacing w:val="-2"/>
              </w:rPr>
              <w:t>Title:</w:t>
            </w:r>
          </w:p>
        </w:tc>
      </w:tr>
      <w:tr w:rsidR="005A486E" w14:paraId="0D5A77A5" w14:textId="77777777">
        <w:trPr>
          <w:trHeight w:val="890"/>
        </w:trPr>
        <w:tc>
          <w:tcPr>
            <w:tcW w:w="9016" w:type="dxa"/>
          </w:tcPr>
          <w:p w14:paraId="1DA098F5" w14:textId="77777777" w:rsidR="005A486E" w:rsidRDefault="0009254D">
            <w:pPr>
              <w:pStyle w:val="TableParagraph"/>
              <w:spacing w:before="4" w:line="268" w:lineRule="exact"/>
              <w:rPr>
                <w:b/>
              </w:rPr>
            </w:pPr>
            <w:r>
              <w:rPr>
                <w:b/>
                <w:color w:val="BF0000"/>
              </w:rPr>
              <w:t>Type</w:t>
            </w:r>
            <w:r>
              <w:rPr>
                <w:b/>
                <w:color w:val="BF0000"/>
                <w:spacing w:val="-2"/>
              </w:rPr>
              <w:t xml:space="preserve"> </w:t>
            </w:r>
            <w:r>
              <w:rPr>
                <w:b/>
                <w:color w:val="BF0000"/>
              </w:rPr>
              <w:t>of</w:t>
            </w:r>
            <w:r>
              <w:rPr>
                <w:b/>
                <w:color w:val="BF0000"/>
                <w:spacing w:val="-1"/>
              </w:rPr>
              <w:t xml:space="preserve"> </w:t>
            </w:r>
            <w:r>
              <w:rPr>
                <w:b/>
                <w:color w:val="BF0000"/>
                <w:spacing w:val="-2"/>
              </w:rPr>
              <w:t>role:</w:t>
            </w:r>
          </w:p>
          <w:p w14:paraId="3518A40E" w14:textId="77777777" w:rsidR="005A486E" w:rsidRDefault="0009254D">
            <w:pPr>
              <w:pStyle w:val="TableParagraph"/>
              <w:spacing w:line="219" w:lineRule="exact"/>
              <w:rPr>
                <w:i/>
                <w:sz w:val="18"/>
              </w:rPr>
            </w:pPr>
            <w:r>
              <w:rPr>
                <w:i/>
                <w:sz w:val="18"/>
              </w:rPr>
              <w:t>Please</w:t>
            </w:r>
            <w:r>
              <w:rPr>
                <w:i/>
                <w:spacing w:val="-3"/>
                <w:sz w:val="18"/>
              </w:rPr>
              <w:t xml:space="preserve"> </w:t>
            </w:r>
            <w:r>
              <w:rPr>
                <w:i/>
                <w:sz w:val="18"/>
              </w:rPr>
              <w:t>advise</w:t>
            </w:r>
            <w:r>
              <w:rPr>
                <w:i/>
                <w:spacing w:val="-3"/>
                <w:sz w:val="18"/>
              </w:rPr>
              <w:t xml:space="preserve"> </w:t>
            </w:r>
            <w:r>
              <w:rPr>
                <w:i/>
                <w:sz w:val="18"/>
              </w:rPr>
              <w:t>if</w:t>
            </w:r>
            <w:r>
              <w:rPr>
                <w:i/>
                <w:spacing w:val="-5"/>
                <w:sz w:val="18"/>
              </w:rPr>
              <w:t xml:space="preserve"> </w:t>
            </w:r>
            <w:r>
              <w:rPr>
                <w:i/>
                <w:sz w:val="18"/>
              </w:rPr>
              <w:t>this</w:t>
            </w:r>
            <w:r>
              <w:rPr>
                <w:i/>
                <w:spacing w:val="-3"/>
                <w:sz w:val="18"/>
              </w:rPr>
              <w:t xml:space="preserve"> </w:t>
            </w:r>
            <w:r>
              <w:rPr>
                <w:i/>
                <w:sz w:val="18"/>
              </w:rPr>
              <w:t>is</w:t>
            </w:r>
            <w:r>
              <w:rPr>
                <w:i/>
                <w:spacing w:val="-2"/>
                <w:sz w:val="18"/>
              </w:rPr>
              <w:t xml:space="preserve"> </w:t>
            </w:r>
            <w:r>
              <w:rPr>
                <w:i/>
                <w:sz w:val="18"/>
              </w:rPr>
              <w:t>a</w:t>
            </w:r>
            <w:r>
              <w:rPr>
                <w:i/>
                <w:spacing w:val="-5"/>
                <w:sz w:val="18"/>
              </w:rPr>
              <w:t xml:space="preserve"> </w:t>
            </w:r>
            <w:r>
              <w:rPr>
                <w:i/>
                <w:sz w:val="18"/>
              </w:rPr>
              <w:t>graduate</w:t>
            </w:r>
            <w:r>
              <w:rPr>
                <w:i/>
                <w:spacing w:val="-2"/>
                <w:sz w:val="18"/>
              </w:rPr>
              <w:t xml:space="preserve"> </w:t>
            </w:r>
            <w:r>
              <w:rPr>
                <w:i/>
                <w:sz w:val="18"/>
              </w:rPr>
              <w:t>role,</w:t>
            </w:r>
            <w:r>
              <w:rPr>
                <w:i/>
                <w:spacing w:val="-3"/>
                <w:sz w:val="18"/>
              </w:rPr>
              <w:t xml:space="preserve"> </w:t>
            </w:r>
            <w:r>
              <w:rPr>
                <w:i/>
                <w:sz w:val="18"/>
              </w:rPr>
              <w:t>placement,</w:t>
            </w:r>
            <w:r>
              <w:rPr>
                <w:i/>
                <w:spacing w:val="-2"/>
                <w:sz w:val="18"/>
              </w:rPr>
              <w:t xml:space="preserve"> </w:t>
            </w:r>
            <w:r>
              <w:rPr>
                <w:i/>
                <w:sz w:val="18"/>
              </w:rPr>
              <w:t>summer</w:t>
            </w:r>
            <w:r>
              <w:rPr>
                <w:i/>
                <w:spacing w:val="-2"/>
                <w:sz w:val="18"/>
              </w:rPr>
              <w:t xml:space="preserve"> </w:t>
            </w:r>
            <w:r>
              <w:rPr>
                <w:i/>
                <w:sz w:val="18"/>
              </w:rPr>
              <w:t>internship,</w:t>
            </w:r>
            <w:r>
              <w:rPr>
                <w:i/>
                <w:spacing w:val="-3"/>
                <w:sz w:val="18"/>
              </w:rPr>
              <w:t xml:space="preserve"> </w:t>
            </w:r>
            <w:r>
              <w:rPr>
                <w:i/>
                <w:sz w:val="18"/>
              </w:rPr>
              <w:t>part</w:t>
            </w:r>
            <w:r>
              <w:rPr>
                <w:i/>
                <w:spacing w:val="-4"/>
                <w:sz w:val="18"/>
              </w:rPr>
              <w:t xml:space="preserve"> </w:t>
            </w:r>
            <w:r>
              <w:rPr>
                <w:i/>
                <w:sz w:val="18"/>
              </w:rPr>
              <w:t>time</w:t>
            </w:r>
            <w:r>
              <w:rPr>
                <w:i/>
                <w:spacing w:val="-4"/>
                <w:sz w:val="18"/>
              </w:rPr>
              <w:t xml:space="preserve"> </w:t>
            </w:r>
            <w:r>
              <w:rPr>
                <w:i/>
                <w:sz w:val="18"/>
              </w:rPr>
              <w:t>role</w:t>
            </w:r>
            <w:r>
              <w:rPr>
                <w:i/>
                <w:spacing w:val="12"/>
                <w:sz w:val="18"/>
              </w:rPr>
              <w:t xml:space="preserve"> </w:t>
            </w:r>
            <w:proofErr w:type="spellStart"/>
            <w:r>
              <w:rPr>
                <w:i/>
                <w:spacing w:val="-5"/>
                <w:sz w:val="18"/>
              </w:rPr>
              <w:t>etc</w:t>
            </w:r>
            <w:proofErr w:type="spellEnd"/>
          </w:p>
        </w:tc>
      </w:tr>
      <w:tr w:rsidR="005A486E" w14:paraId="133C1443" w14:textId="77777777">
        <w:trPr>
          <w:trHeight w:val="2330"/>
        </w:trPr>
        <w:tc>
          <w:tcPr>
            <w:tcW w:w="9016" w:type="dxa"/>
          </w:tcPr>
          <w:p w14:paraId="62AC9E26" w14:textId="77777777" w:rsidR="005A486E" w:rsidRDefault="0009254D">
            <w:pPr>
              <w:pStyle w:val="TableParagraph"/>
              <w:spacing w:before="4"/>
              <w:rPr>
                <w:b/>
              </w:rPr>
            </w:pPr>
            <w:r>
              <w:rPr>
                <w:b/>
                <w:color w:val="BF0000"/>
              </w:rPr>
              <w:t>Role</w:t>
            </w:r>
            <w:r>
              <w:rPr>
                <w:b/>
                <w:color w:val="BF0000"/>
                <w:spacing w:val="-1"/>
              </w:rPr>
              <w:t xml:space="preserve"> </w:t>
            </w:r>
            <w:r>
              <w:rPr>
                <w:b/>
                <w:color w:val="BF0000"/>
                <w:spacing w:val="-2"/>
              </w:rPr>
              <w:t>purpose:</w:t>
            </w:r>
          </w:p>
        </w:tc>
      </w:tr>
      <w:tr w:rsidR="005A486E" w14:paraId="25A07527" w14:textId="77777777">
        <w:trPr>
          <w:trHeight w:val="2330"/>
        </w:trPr>
        <w:tc>
          <w:tcPr>
            <w:tcW w:w="9016" w:type="dxa"/>
          </w:tcPr>
          <w:p w14:paraId="02E21CDE" w14:textId="77777777" w:rsidR="005A486E" w:rsidRDefault="0009254D">
            <w:pPr>
              <w:pStyle w:val="TableParagraph"/>
              <w:spacing w:before="4" w:line="268" w:lineRule="exact"/>
              <w:rPr>
                <w:b/>
              </w:rPr>
            </w:pPr>
            <w:r>
              <w:rPr>
                <w:b/>
                <w:color w:val="BF0000"/>
                <w:spacing w:val="-2"/>
              </w:rPr>
              <w:t>Salary:</w:t>
            </w:r>
          </w:p>
          <w:p w14:paraId="377A31E9" w14:textId="77777777" w:rsidR="005A486E" w:rsidRDefault="0009254D">
            <w:pPr>
              <w:pStyle w:val="TableParagraph"/>
              <w:spacing w:line="219" w:lineRule="exact"/>
              <w:rPr>
                <w:i/>
                <w:sz w:val="18"/>
              </w:rPr>
            </w:pPr>
            <w:r>
              <w:rPr>
                <w:i/>
                <w:sz w:val="18"/>
              </w:rPr>
              <w:t>Advertising</w:t>
            </w:r>
            <w:r>
              <w:rPr>
                <w:i/>
                <w:spacing w:val="-4"/>
                <w:sz w:val="18"/>
              </w:rPr>
              <w:t xml:space="preserve"> </w:t>
            </w:r>
            <w:r>
              <w:rPr>
                <w:i/>
                <w:sz w:val="18"/>
              </w:rPr>
              <w:t>a</w:t>
            </w:r>
            <w:r>
              <w:rPr>
                <w:i/>
                <w:spacing w:val="-4"/>
                <w:sz w:val="18"/>
              </w:rPr>
              <w:t xml:space="preserve"> </w:t>
            </w:r>
            <w:r>
              <w:rPr>
                <w:i/>
                <w:sz w:val="18"/>
              </w:rPr>
              <w:t>salary,</w:t>
            </w:r>
            <w:r>
              <w:rPr>
                <w:i/>
                <w:spacing w:val="-3"/>
                <w:sz w:val="18"/>
              </w:rPr>
              <w:t xml:space="preserve"> </w:t>
            </w:r>
            <w:r>
              <w:rPr>
                <w:i/>
                <w:sz w:val="18"/>
              </w:rPr>
              <w:t>or</w:t>
            </w:r>
            <w:r>
              <w:rPr>
                <w:i/>
                <w:spacing w:val="-5"/>
                <w:sz w:val="18"/>
              </w:rPr>
              <w:t xml:space="preserve"> </w:t>
            </w:r>
            <w:r>
              <w:rPr>
                <w:i/>
                <w:sz w:val="18"/>
              </w:rPr>
              <w:t>salary</w:t>
            </w:r>
            <w:r>
              <w:rPr>
                <w:i/>
                <w:spacing w:val="-4"/>
                <w:sz w:val="18"/>
              </w:rPr>
              <w:t xml:space="preserve"> </w:t>
            </w:r>
            <w:r>
              <w:rPr>
                <w:i/>
                <w:sz w:val="18"/>
              </w:rPr>
              <w:t>range</w:t>
            </w:r>
            <w:r>
              <w:rPr>
                <w:i/>
                <w:spacing w:val="-3"/>
                <w:sz w:val="18"/>
              </w:rPr>
              <w:t xml:space="preserve"> </w:t>
            </w:r>
            <w:r>
              <w:rPr>
                <w:i/>
                <w:sz w:val="18"/>
              </w:rPr>
              <w:t>depending</w:t>
            </w:r>
            <w:r>
              <w:rPr>
                <w:i/>
                <w:spacing w:val="-4"/>
                <w:sz w:val="18"/>
              </w:rPr>
              <w:t xml:space="preserve"> </w:t>
            </w:r>
            <w:r>
              <w:rPr>
                <w:i/>
                <w:sz w:val="18"/>
              </w:rPr>
              <w:t>on</w:t>
            </w:r>
            <w:r>
              <w:rPr>
                <w:i/>
                <w:spacing w:val="-3"/>
                <w:sz w:val="18"/>
              </w:rPr>
              <w:t xml:space="preserve"> </w:t>
            </w:r>
            <w:r>
              <w:rPr>
                <w:i/>
                <w:sz w:val="18"/>
              </w:rPr>
              <w:t>experience</w:t>
            </w:r>
            <w:r>
              <w:rPr>
                <w:i/>
                <w:spacing w:val="-4"/>
                <w:sz w:val="18"/>
              </w:rPr>
              <w:t xml:space="preserve"> </w:t>
            </w:r>
            <w:r>
              <w:rPr>
                <w:i/>
                <w:sz w:val="18"/>
              </w:rPr>
              <w:t>is</w:t>
            </w:r>
            <w:r>
              <w:rPr>
                <w:i/>
                <w:spacing w:val="-3"/>
                <w:sz w:val="18"/>
              </w:rPr>
              <w:t xml:space="preserve"> </w:t>
            </w:r>
            <w:r>
              <w:rPr>
                <w:i/>
                <w:sz w:val="18"/>
              </w:rPr>
              <w:t>more</w:t>
            </w:r>
            <w:r>
              <w:rPr>
                <w:i/>
                <w:spacing w:val="-4"/>
                <w:sz w:val="18"/>
              </w:rPr>
              <w:t xml:space="preserve"> </w:t>
            </w:r>
            <w:r>
              <w:rPr>
                <w:i/>
                <w:sz w:val="18"/>
              </w:rPr>
              <w:t>likely</w:t>
            </w:r>
            <w:r>
              <w:rPr>
                <w:i/>
                <w:spacing w:val="-4"/>
                <w:sz w:val="18"/>
              </w:rPr>
              <w:t xml:space="preserve"> </w:t>
            </w:r>
            <w:r>
              <w:rPr>
                <w:i/>
                <w:sz w:val="18"/>
              </w:rPr>
              <w:t>to</w:t>
            </w:r>
            <w:r>
              <w:rPr>
                <w:i/>
                <w:spacing w:val="-5"/>
                <w:sz w:val="18"/>
              </w:rPr>
              <w:t xml:space="preserve"> </w:t>
            </w:r>
            <w:r>
              <w:rPr>
                <w:i/>
                <w:sz w:val="18"/>
              </w:rPr>
              <w:t>attract</w:t>
            </w:r>
            <w:r>
              <w:rPr>
                <w:i/>
                <w:spacing w:val="-2"/>
                <w:sz w:val="18"/>
              </w:rPr>
              <w:t xml:space="preserve"> </w:t>
            </w:r>
            <w:r>
              <w:rPr>
                <w:i/>
                <w:sz w:val="18"/>
              </w:rPr>
              <w:t>interest</w:t>
            </w:r>
            <w:r>
              <w:rPr>
                <w:i/>
                <w:spacing w:val="-6"/>
                <w:sz w:val="18"/>
              </w:rPr>
              <w:t xml:space="preserve"> </w:t>
            </w:r>
            <w:r>
              <w:rPr>
                <w:i/>
                <w:sz w:val="18"/>
              </w:rPr>
              <w:t>in</w:t>
            </w:r>
            <w:r>
              <w:rPr>
                <w:i/>
                <w:spacing w:val="-5"/>
                <w:sz w:val="18"/>
              </w:rPr>
              <w:t xml:space="preserve"> </w:t>
            </w:r>
            <w:r>
              <w:rPr>
                <w:i/>
                <w:sz w:val="18"/>
              </w:rPr>
              <w:t>the</w:t>
            </w:r>
            <w:r>
              <w:rPr>
                <w:i/>
                <w:spacing w:val="-3"/>
                <w:sz w:val="18"/>
              </w:rPr>
              <w:t xml:space="preserve"> </w:t>
            </w:r>
            <w:r>
              <w:rPr>
                <w:i/>
                <w:spacing w:val="-2"/>
                <w:sz w:val="18"/>
              </w:rPr>
              <w:t>role.</w:t>
            </w:r>
          </w:p>
          <w:p w14:paraId="65D99980" w14:textId="77777777" w:rsidR="005A486E" w:rsidRDefault="005A486E">
            <w:pPr>
              <w:pStyle w:val="TableParagraph"/>
              <w:spacing w:before="2"/>
              <w:ind w:left="0"/>
              <w:rPr>
                <w:b/>
              </w:rPr>
            </w:pPr>
          </w:p>
          <w:p w14:paraId="67E2BCE2" w14:textId="77777777" w:rsidR="005A486E" w:rsidRDefault="0009254D">
            <w:pPr>
              <w:pStyle w:val="TableParagraph"/>
              <w:spacing w:line="268" w:lineRule="exact"/>
              <w:rPr>
                <w:b/>
              </w:rPr>
            </w:pPr>
            <w:r>
              <w:rPr>
                <w:b/>
                <w:color w:val="BF0000"/>
                <w:spacing w:val="-2"/>
              </w:rPr>
              <w:t>Hours/Contract:</w:t>
            </w:r>
          </w:p>
          <w:p w14:paraId="00750DD6" w14:textId="77777777" w:rsidR="005A486E" w:rsidRDefault="0009254D">
            <w:pPr>
              <w:pStyle w:val="TableParagraph"/>
              <w:spacing w:line="219" w:lineRule="exact"/>
              <w:rPr>
                <w:i/>
                <w:sz w:val="18"/>
              </w:rPr>
            </w:pPr>
            <w:r>
              <w:rPr>
                <w:i/>
                <w:sz w:val="18"/>
              </w:rPr>
              <w:t>Please</w:t>
            </w:r>
            <w:r>
              <w:rPr>
                <w:i/>
                <w:spacing w:val="-3"/>
                <w:sz w:val="18"/>
              </w:rPr>
              <w:t xml:space="preserve"> </w:t>
            </w:r>
            <w:r>
              <w:rPr>
                <w:i/>
                <w:sz w:val="18"/>
              </w:rPr>
              <w:t>indicate</w:t>
            </w:r>
            <w:r>
              <w:rPr>
                <w:i/>
                <w:spacing w:val="-3"/>
                <w:sz w:val="18"/>
              </w:rPr>
              <w:t xml:space="preserve"> </w:t>
            </w:r>
            <w:r>
              <w:rPr>
                <w:i/>
                <w:sz w:val="18"/>
              </w:rPr>
              <w:t>if</w:t>
            </w:r>
            <w:r>
              <w:rPr>
                <w:i/>
                <w:spacing w:val="-3"/>
                <w:sz w:val="18"/>
              </w:rPr>
              <w:t xml:space="preserve"> </w:t>
            </w:r>
            <w:r>
              <w:rPr>
                <w:i/>
                <w:sz w:val="18"/>
              </w:rPr>
              <w:t>the</w:t>
            </w:r>
            <w:r>
              <w:rPr>
                <w:i/>
                <w:spacing w:val="-5"/>
                <w:sz w:val="18"/>
              </w:rPr>
              <w:t xml:space="preserve"> </w:t>
            </w:r>
            <w:r>
              <w:rPr>
                <w:i/>
                <w:sz w:val="18"/>
              </w:rPr>
              <w:t>role</w:t>
            </w:r>
            <w:r>
              <w:rPr>
                <w:i/>
                <w:spacing w:val="-4"/>
                <w:sz w:val="18"/>
              </w:rPr>
              <w:t xml:space="preserve"> </w:t>
            </w:r>
            <w:r>
              <w:rPr>
                <w:i/>
                <w:sz w:val="18"/>
              </w:rPr>
              <w:t>is</w:t>
            </w:r>
            <w:r>
              <w:rPr>
                <w:i/>
                <w:spacing w:val="-5"/>
                <w:sz w:val="18"/>
              </w:rPr>
              <w:t xml:space="preserve"> </w:t>
            </w:r>
            <w:r>
              <w:rPr>
                <w:i/>
                <w:sz w:val="18"/>
              </w:rPr>
              <w:t>temporary/permanent/fixed</w:t>
            </w:r>
            <w:r>
              <w:rPr>
                <w:i/>
                <w:spacing w:val="-4"/>
                <w:sz w:val="18"/>
              </w:rPr>
              <w:t xml:space="preserve"> </w:t>
            </w:r>
            <w:r>
              <w:rPr>
                <w:i/>
                <w:sz w:val="18"/>
              </w:rPr>
              <w:t>term/full</w:t>
            </w:r>
            <w:r>
              <w:rPr>
                <w:i/>
                <w:spacing w:val="-2"/>
                <w:sz w:val="18"/>
              </w:rPr>
              <w:t xml:space="preserve"> </w:t>
            </w:r>
            <w:r>
              <w:rPr>
                <w:i/>
                <w:sz w:val="18"/>
              </w:rPr>
              <w:t>or</w:t>
            </w:r>
            <w:r>
              <w:rPr>
                <w:i/>
                <w:spacing w:val="-5"/>
                <w:sz w:val="18"/>
              </w:rPr>
              <w:t xml:space="preserve"> </w:t>
            </w:r>
            <w:r>
              <w:rPr>
                <w:i/>
                <w:sz w:val="18"/>
              </w:rPr>
              <w:t>part</w:t>
            </w:r>
            <w:r>
              <w:rPr>
                <w:i/>
                <w:spacing w:val="-3"/>
                <w:sz w:val="18"/>
              </w:rPr>
              <w:t xml:space="preserve"> </w:t>
            </w:r>
            <w:r>
              <w:rPr>
                <w:i/>
                <w:spacing w:val="-4"/>
                <w:sz w:val="18"/>
              </w:rPr>
              <w:t>time</w:t>
            </w:r>
          </w:p>
        </w:tc>
      </w:tr>
    </w:tbl>
    <w:p w14:paraId="17BB2BAB" w14:textId="77777777" w:rsidR="005A486E" w:rsidRDefault="005A486E">
      <w:pPr>
        <w:spacing w:line="219" w:lineRule="exact"/>
        <w:rPr>
          <w:sz w:val="18"/>
        </w:rPr>
        <w:sectPr w:rsidR="005A486E">
          <w:type w:val="continuous"/>
          <w:pgSz w:w="11910" w:h="16840"/>
          <w:pgMar w:top="1420" w:right="134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6"/>
      </w:tblGrid>
      <w:tr w:rsidR="005A486E" w14:paraId="0B5694FE" w14:textId="77777777">
        <w:trPr>
          <w:trHeight w:val="2330"/>
        </w:trPr>
        <w:tc>
          <w:tcPr>
            <w:tcW w:w="9016" w:type="dxa"/>
          </w:tcPr>
          <w:p w14:paraId="0286FD94" w14:textId="77777777" w:rsidR="005A486E" w:rsidRDefault="0009254D">
            <w:pPr>
              <w:pStyle w:val="TableParagraph"/>
              <w:spacing w:before="4" w:line="268" w:lineRule="exact"/>
              <w:rPr>
                <w:b/>
              </w:rPr>
            </w:pPr>
            <w:r>
              <w:rPr>
                <w:b/>
                <w:color w:val="BF0000"/>
              </w:rPr>
              <w:lastRenderedPageBreak/>
              <w:t>Role</w:t>
            </w:r>
            <w:r>
              <w:rPr>
                <w:b/>
                <w:color w:val="BF0000"/>
                <w:spacing w:val="-1"/>
              </w:rPr>
              <w:t xml:space="preserve"> </w:t>
            </w:r>
            <w:r>
              <w:rPr>
                <w:b/>
                <w:color w:val="BF0000"/>
                <w:spacing w:val="-2"/>
              </w:rPr>
              <w:t>Purpose:</w:t>
            </w:r>
          </w:p>
          <w:p w14:paraId="0FBAC650" w14:textId="77777777" w:rsidR="005A486E" w:rsidRDefault="0009254D">
            <w:pPr>
              <w:pStyle w:val="TableParagraph"/>
              <w:ind w:right="464"/>
              <w:rPr>
                <w:i/>
                <w:sz w:val="18"/>
              </w:rPr>
            </w:pPr>
            <w:r>
              <w:rPr>
                <w:i/>
                <w:sz w:val="18"/>
              </w:rPr>
              <w:t>Please</w:t>
            </w:r>
            <w:r>
              <w:rPr>
                <w:i/>
                <w:spacing w:val="-2"/>
                <w:sz w:val="18"/>
              </w:rPr>
              <w:t xml:space="preserve"> </w:t>
            </w:r>
            <w:r>
              <w:rPr>
                <w:i/>
                <w:sz w:val="18"/>
              </w:rPr>
              <w:t>use</w:t>
            </w:r>
            <w:r>
              <w:rPr>
                <w:i/>
                <w:spacing w:val="-3"/>
                <w:sz w:val="18"/>
              </w:rPr>
              <w:t xml:space="preserve"> </w:t>
            </w:r>
            <w:r>
              <w:rPr>
                <w:i/>
                <w:sz w:val="18"/>
              </w:rPr>
              <w:t>the</w:t>
            </w:r>
            <w:r>
              <w:rPr>
                <w:i/>
                <w:spacing w:val="-4"/>
                <w:sz w:val="18"/>
              </w:rPr>
              <w:t xml:space="preserve"> </w:t>
            </w:r>
            <w:r>
              <w:rPr>
                <w:i/>
                <w:sz w:val="18"/>
              </w:rPr>
              <w:t>section</w:t>
            </w:r>
            <w:r>
              <w:rPr>
                <w:i/>
                <w:spacing w:val="-1"/>
                <w:sz w:val="18"/>
              </w:rPr>
              <w:t xml:space="preserve"> </w:t>
            </w:r>
            <w:r>
              <w:rPr>
                <w:i/>
                <w:sz w:val="18"/>
              </w:rPr>
              <w:t>below</w:t>
            </w:r>
            <w:r>
              <w:rPr>
                <w:i/>
                <w:spacing w:val="-5"/>
                <w:sz w:val="18"/>
              </w:rPr>
              <w:t xml:space="preserve"> </w:t>
            </w:r>
            <w:r>
              <w:rPr>
                <w:i/>
                <w:sz w:val="18"/>
              </w:rPr>
              <w:t>to</w:t>
            </w:r>
            <w:r>
              <w:rPr>
                <w:i/>
                <w:spacing w:val="-3"/>
                <w:sz w:val="18"/>
              </w:rPr>
              <w:t xml:space="preserve"> </w:t>
            </w:r>
            <w:r>
              <w:rPr>
                <w:i/>
                <w:sz w:val="18"/>
              </w:rPr>
              <w:t>give</w:t>
            </w:r>
            <w:r>
              <w:rPr>
                <w:i/>
                <w:spacing w:val="-4"/>
                <w:sz w:val="18"/>
              </w:rPr>
              <w:t xml:space="preserve"> </w:t>
            </w:r>
            <w:r>
              <w:rPr>
                <w:i/>
                <w:sz w:val="18"/>
              </w:rPr>
              <w:t>an</w:t>
            </w:r>
            <w:r>
              <w:rPr>
                <w:i/>
                <w:spacing w:val="-3"/>
                <w:sz w:val="18"/>
              </w:rPr>
              <w:t xml:space="preserve"> </w:t>
            </w:r>
            <w:r>
              <w:rPr>
                <w:i/>
                <w:sz w:val="18"/>
              </w:rPr>
              <w:t>overview</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opportunity</w:t>
            </w:r>
            <w:r>
              <w:rPr>
                <w:i/>
                <w:spacing w:val="-3"/>
                <w:sz w:val="18"/>
              </w:rPr>
              <w:t xml:space="preserve"> </w:t>
            </w:r>
            <w:r>
              <w:rPr>
                <w:i/>
                <w:sz w:val="18"/>
              </w:rPr>
              <w:t>and</w:t>
            </w:r>
            <w:r>
              <w:rPr>
                <w:i/>
                <w:spacing w:val="-3"/>
                <w:sz w:val="18"/>
              </w:rPr>
              <w:t xml:space="preserve"> </w:t>
            </w:r>
            <w:r>
              <w:rPr>
                <w:i/>
                <w:sz w:val="18"/>
              </w:rPr>
              <w:t>explain</w:t>
            </w:r>
            <w:r>
              <w:rPr>
                <w:i/>
                <w:spacing w:val="-3"/>
                <w:sz w:val="18"/>
              </w:rPr>
              <w:t xml:space="preserve"> </w:t>
            </w:r>
            <w:r>
              <w:rPr>
                <w:i/>
                <w:sz w:val="18"/>
              </w:rPr>
              <w:t>what</w:t>
            </w:r>
            <w:r>
              <w:rPr>
                <w:i/>
                <w:spacing w:val="-3"/>
                <w:sz w:val="18"/>
              </w:rPr>
              <w:t xml:space="preserve"> </w:t>
            </w:r>
            <w:r>
              <w:rPr>
                <w:i/>
                <w:sz w:val="18"/>
              </w:rPr>
              <w:t>will</w:t>
            </w:r>
            <w:r>
              <w:rPr>
                <w:i/>
                <w:spacing w:val="-2"/>
                <w:sz w:val="18"/>
              </w:rPr>
              <w:t xml:space="preserve"> </w:t>
            </w:r>
            <w:r>
              <w:rPr>
                <w:i/>
                <w:sz w:val="18"/>
              </w:rPr>
              <w:t>be</w:t>
            </w:r>
            <w:r>
              <w:rPr>
                <w:i/>
                <w:spacing w:val="-4"/>
                <w:sz w:val="18"/>
              </w:rPr>
              <w:t xml:space="preserve"> </w:t>
            </w:r>
            <w:r>
              <w:rPr>
                <w:i/>
                <w:sz w:val="18"/>
              </w:rPr>
              <w:t>involved</w:t>
            </w:r>
            <w:r>
              <w:rPr>
                <w:i/>
                <w:spacing w:val="-3"/>
                <w:sz w:val="18"/>
              </w:rPr>
              <w:t xml:space="preserve"> </w:t>
            </w:r>
            <w:r>
              <w:rPr>
                <w:i/>
                <w:sz w:val="18"/>
              </w:rPr>
              <w:t>in</w:t>
            </w:r>
            <w:r>
              <w:rPr>
                <w:i/>
                <w:spacing w:val="-5"/>
                <w:sz w:val="18"/>
              </w:rPr>
              <w:t xml:space="preserve"> </w:t>
            </w:r>
            <w:r>
              <w:rPr>
                <w:i/>
                <w:sz w:val="18"/>
              </w:rPr>
              <w:t>the</w:t>
            </w:r>
            <w:r>
              <w:rPr>
                <w:i/>
                <w:spacing w:val="-2"/>
                <w:sz w:val="18"/>
              </w:rPr>
              <w:t xml:space="preserve"> </w:t>
            </w:r>
            <w:r>
              <w:rPr>
                <w:i/>
                <w:sz w:val="18"/>
              </w:rPr>
              <w:t>role.</w:t>
            </w:r>
            <w:r>
              <w:rPr>
                <w:i/>
                <w:sz w:val="18"/>
              </w:rPr>
              <w:t xml:space="preserve"> How do you think the applicant will benefit from undertaking this opportunity?</w:t>
            </w:r>
          </w:p>
        </w:tc>
      </w:tr>
      <w:tr w:rsidR="005A486E" w14:paraId="28B8968A" w14:textId="77777777">
        <w:trPr>
          <w:trHeight w:val="2330"/>
        </w:trPr>
        <w:tc>
          <w:tcPr>
            <w:tcW w:w="9016" w:type="dxa"/>
          </w:tcPr>
          <w:p w14:paraId="139E7D4D" w14:textId="77777777" w:rsidR="005A486E" w:rsidRDefault="0009254D">
            <w:pPr>
              <w:pStyle w:val="TableParagraph"/>
              <w:spacing w:before="4" w:line="268" w:lineRule="exact"/>
              <w:rPr>
                <w:b/>
              </w:rPr>
            </w:pPr>
            <w:r>
              <w:rPr>
                <w:b/>
                <w:color w:val="BF0000"/>
              </w:rPr>
              <w:t>Principal</w:t>
            </w:r>
            <w:r>
              <w:rPr>
                <w:b/>
                <w:color w:val="BF0000"/>
                <w:spacing w:val="-8"/>
              </w:rPr>
              <w:t xml:space="preserve"> </w:t>
            </w:r>
            <w:r>
              <w:rPr>
                <w:b/>
                <w:color w:val="BF0000"/>
                <w:spacing w:val="-2"/>
              </w:rPr>
              <w:t>Responsibilities:</w:t>
            </w:r>
          </w:p>
          <w:p w14:paraId="4239A477" w14:textId="77777777" w:rsidR="005A486E" w:rsidRDefault="0009254D">
            <w:pPr>
              <w:pStyle w:val="TableParagraph"/>
              <w:spacing w:line="256" w:lineRule="auto"/>
              <w:ind w:right="118"/>
              <w:rPr>
                <w:i/>
                <w:sz w:val="18"/>
              </w:rPr>
            </w:pPr>
            <w:r>
              <w:rPr>
                <w:i/>
                <w:sz w:val="18"/>
              </w:rPr>
              <w:t>This section is your opportunity to highlight exactly what duties will be involved. These duties are a guide to the work</w:t>
            </w:r>
            <w:r>
              <w:rPr>
                <w:i/>
                <w:spacing w:val="40"/>
                <w:sz w:val="18"/>
              </w:rPr>
              <w:t xml:space="preserve"> </w:t>
            </w:r>
            <w:r>
              <w:rPr>
                <w:i/>
                <w:sz w:val="18"/>
              </w:rPr>
              <w:t xml:space="preserve">that the post holder will </w:t>
            </w:r>
            <w:r>
              <w:rPr>
                <w:i/>
                <w:sz w:val="18"/>
              </w:rPr>
              <w:t>be required to undertake.</w:t>
            </w:r>
          </w:p>
          <w:p w14:paraId="38672EE1" w14:textId="77777777" w:rsidR="005A486E" w:rsidRDefault="005A486E">
            <w:pPr>
              <w:pStyle w:val="TableParagraph"/>
              <w:spacing w:before="4"/>
              <w:ind w:left="0"/>
              <w:rPr>
                <w:b/>
                <w:sz w:val="19"/>
              </w:rPr>
            </w:pPr>
          </w:p>
          <w:p w14:paraId="697E2E06" w14:textId="77777777" w:rsidR="005A486E" w:rsidRDefault="0009254D">
            <w:pPr>
              <w:pStyle w:val="TableParagraph"/>
              <w:rPr>
                <w:i/>
                <w:sz w:val="18"/>
              </w:rPr>
            </w:pPr>
            <w:r>
              <w:rPr>
                <w:i/>
                <w:sz w:val="18"/>
              </w:rPr>
              <w:t>What</w:t>
            </w:r>
            <w:r>
              <w:rPr>
                <w:i/>
                <w:spacing w:val="-4"/>
                <w:sz w:val="18"/>
              </w:rPr>
              <w:t xml:space="preserve"> </w:t>
            </w:r>
            <w:r>
              <w:rPr>
                <w:i/>
                <w:sz w:val="18"/>
              </w:rPr>
              <w:t>specific</w:t>
            </w:r>
            <w:r>
              <w:rPr>
                <w:i/>
                <w:spacing w:val="-3"/>
                <w:sz w:val="18"/>
              </w:rPr>
              <w:t xml:space="preserve"> </w:t>
            </w:r>
            <w:r>
              <w:rPr>
                <w:i/>
                <w:sz w:val="18"/>
              </w:rPr>
              <w:t>results</w:t>
            </w:r>
            <w:r>
              <w:rPr>
                <w:i/>
                <w:spacing w:val="-4"/>
                <w:sz w:val="18"/>
              </w:rPr>
              <w:t xml:space="preserve"> </w:t>
            </w:r>
            <w:r>
              <w:rPr>
                <w:i/>
                <w:sz w:val="18"/>
              </w:rPr>
              <w:t>do</w:t>
            </w:r>
            <w:r>
              <w:rPr>
                <w:i/>
                <w:spacing w:val="-3"/>
                <w:sz w:val="18"/>
              </w:rPr>
              <w:t xml:space="preserve"> </w:t>
            </w:r>
            <w:r>
              <w:rPr>
                <w:i/>
                <w:sz w:val="18"/>
              </w:rPr>
              <w:t>you</w:t>
            </w:r>
            <w:r>
              <w:rPr>
                <w:i/>
                <w:spacing w:val="-3"/>
                <w:sz w:val="18"/>
              </w:rPr>
              <w:t xml:space="preserve"> </w:t>
            </w:r>
            <w:r>
              <w:rPr>
                <w:i/>
                <w:sz w:val="18"/>
              </w:rPr>
              <w:t>want</w:t>
            </w:r>
            <w:r>
              <w:rPr>
                <w:i/>
                <w:spacing w:val="-4"/>
                <w:sz w:val="18"/>
              </w:rPr>
              <w:t xml:space="preserve"> </w:t>
            </w:r>
            <w:r>
              <w:rPr>
                <w:i/>
                <w:sz w:val="18"/>
              </w:rPr>
              <w:t>the</w:t>
            </w:r>
            <w:r>
              <w:rPr>
                <w:i/>
                <w:spacing w:val="-2"/>
                <w:sz w:val="18"/>
              </w:rPr>
              <w:t xml:space="preserve"> </w:t>
            </w:r>
            <w:r>
              <w:rPr>
                <w:i/>
                <w:sz w:val="18"/>
              </w:rPr>
              <w:t>student/graduate</w:t>
            </w:r>
            <w:r>
              <w:rPr>
                <w:i/>
                <w:spacing w:val="-1"/>
                <w:sz w:val="18"/>
              </w:rPr>
              <w:t xml:space="preserve"> </w:t>
            </w:r>
            <w:r>
              <w:rPr>
                <w:i/>
                <w:sz w:val="18"/>
              </w:rPr>
              <w:t>to</w:t>
            </w:r>
            <w:r>
              <w:rPr>
                <w:i/>
                <w:spacing w:val="-5"/>
                <w:sz w:val="18"/>
              </w:rPr>
              <w:t xml:space="preserve"> </w:t>
            </w:r>
            <w:r>
              <w:rPr>
                <w:i/>
                <w:sz w:val="18"/>
              </w:rPr>
              <w:t>achieve?</w:t>
            </w:r>
            <w:r>
              <w:rPr>
                <w:i/>
                <w:spacing w:val="34"/>
                <w:sz w:val="18"/>
              </w:rPr>
              <w:t xml:space="preserve"> </w:t>
            </w:r>
            <w:r>
              <w:rPr>
                <w:i/>
                <w:sz w:val="18"/>
              </w:rPr>
              <w:t>How</w:t>
            </w:r>
            <w:r>
              <w:rPr>
                <w:i/>
                <w:spacing w:val="-3"/>
                <w:sz w:val="18"/>
              </w:rPr>
              <w:t xml:space="preserve"> </w:t>
            </w:r>
            <w:r>
              <w:rPr>
                <w:i/>
                <w:sz w:val="18"/>
              </w:rPr>
              <w:t>will</w:t>
            </w:r>
            <w:r>
              <w:rPr>
                <w:i/>
                <w:spacing w:val="-4"/>
                <w:sz w:val="18"/>
              </w:rPr>
              <w:t xml:space="preserve"> </w:t>
            </w:r>
            <w:r>
              <w:rPr>
                <w:i/>
                <w:sz w:val="18"/>
              </w:rPr>
              <w:t>you</w:t>
            </w:r>
            <w:r>
              <w:rPr>
                <w:i/>
                <w:spacing w:val="-4"/>
                <w:sz w:val="18"/>
              </w:rPr>
              <w:t xml:space="preserve"> </w:t>
            </w:r>
            <w:r>
              <w:rPr>
                <w:i/>
                <w:sz w:val="18"/>
              </w:rPr>
              <w:t>measure</w:t>
            </w:r>
            <w:r>
              <w:rPr>
                <w:i/>
                <w:spacing w:val="-2"/>
                <w:sz w:val="18"/>
              </w:rPr>
              <w:t xml:space="preserve"> </w:t>
            </w:r>
            <w:r>
              <w:rPr>
                <w:i/>
                <w:sz w:val="18"/>
              </w:rPr>
              <w:t>the</w:t>
            </w:r>
            <w:r>
              <w:rPr>
                <w:i/>
                <w:spacing w:val="-3"/>
                <w:sz w:val="18"/>
              </w:rPr>
              <w:t xml:space="preserve"> </w:t>
            </w:r>
            <w:r>
              <w:rPr>
                <w:i/>
                <w:sz w:val="18"/>
              </w:rPr>
              <w:t>success</w:t>
            </w:r>
            <w:r>
              <w:rPr>
                <w:i/>
                <w:spacing w:val="-2"/>
                <w:sz w:val="18"/>
              </w:rPr>
              <w:t xml:space="preserve"> </w:t>
            </w:r>
            <w:r>
              <w:rPr>
                <w:i/>
                <w:sz w:val="18"/>
              </w:rPr>
              <w:t>of</w:t>
            </w:r>
            <w:r>
              <w:rPr>
                <w:i/>
                <w:spacing w:val="-4"/>
                <w:sz w:val="18"/>
              </w:rPr>
              <w:t xml:space="preserve"> </w:t>
            </w:r>
            <w:r>
              <w:rPr>
                <w:i/>
                <w:sz w:val="18"/>
              </w:rPr>
              <w:t>these</w:t>
            </w:r>
            <w:r>
              <w:rPr>
                <w:i/>
                <w:spacing w:val="-3"/>
                <w:sz w:val="18"/>
              </w:rPr>
              <w:t xml:space="preserve"> </w:t>
            </w:r>
            <w:r>
              <w:rPr>
                <w:i/>
                <w:spacing w:val="-2"/>
                <w:sz w:val="18"/>
              </w:rPr>
              <w:t>results?</w:t>
            </w:r>
          </w:p>
        </w:tc>
      </w:tr>
      <w:tr w:rsidR="005A486E" w14:paraId="1FE42A56" w14:textId="77777777">
        <w:trPr>
          <w:trHeight w:val="2404"/>
        </w:trPr>
        <w:tc>
          <w:tcPr>
            <w:tcW w:w="9016" w:type="dxa"/>
          </w:tcPr>
          <w:p w14:paraId="4C73F75C" w14:textId="77777777" w:rsidR="005A486E" w:rsidRDefault="0009254D">
            <w:pPr>
              <w:pStyle w:val="TableParagraph"/>
              <w:spacing w:before="4" w:line="268" w:lineRule="exact"/>
              <w:rPr>
                <w:b/>
              </w:rPr>
            </w:pPr>
            <w:r>
              <w:rPr>
                <w:b/>
                <w:color w:val="BF0000"/>
              </w:rPr>
              <w:t>Qualifications,</w:t>
            </w:r>
            <w:r>
              <w:rPr>
                <w:b/>
                <w:color w:val="BF0000"/>
                <w:spacing w:val="-9"/>
              </w:rPr>
              <w:t xml:space="preserve"> </w:t>
            </w:r>
            <w:r>
              <w:rPr>
                <w:b/>
                <w:color w:val="BF0000"/>
              </w:rPr>
              <w:t>Knowledge</w:t>
            </w:r>
            <w:r>
              <w:rPr>
                <w:b/>
                <w:color w:val="BF0000"/>
                <w:spacing w:val="-8"/>
              </w:rPr>
              <w:t xml:space="preserve"> </w:t>
            </w:r>
            <w:r>
              <w:rPr>
                <w:b/>
                <w:color w:val="BF0000"/>
              </w:rPr>
              <w:t>and</w:t>
            </w:r>
            <w:r>
              <w:rPr>
                <w:b/>
                <w:color w:val="BF0000"/>
                <w:spacing w:val="-9"/>
              </w:rPr>
              <w:t xml:space="preserve"> </w:t>
            </w:r>
            <w:r>
              <w:rPr>
                <w:b/>
                <w:color w:val="BF0000"/>
                <w:spacing w:val="-2"/>
              </w:rPr>
              <w:t>Experience:</w:t>
            </w:r>
          </w:p>
          <w:p w14:paraId="17E56C5A" w14:textId="77777777" w:rsidR="005A486E" w:rsidRDefault="0009254D">
            <w:pPr>
              <w:pStyle w:val="TableParagraph"/>
              <w:spacing w:line="219" w:lineRule="exact"/>
              <w:rPr>
                <w:i/>
                <w:sz w:val="18"/>
              </w:rPr>
            </w:pPr>
            <w:r>
              <w:rPr>
                <w:i/>
                <w:sz w:val="18"/>
              </w:rPr>
              <w:t>What</w:t>
            </w:r>
            <w:r>
              <w:rPr>
                <w:i/>
                <w:spacing w:val="-4"/>
                <w:sz w:val="18"/>
              </w:rPr>
              <w:t xml:space="preserve"> </w:t>
            </w:r>
            <w:r>
              <w:rPr>
                <w:i/>
                <w:sz w:val="18"/>
              </w:rPr>
              <w:t>qualification,</w:t>
            </w:r>
            <w:r>
              <w:rPr>
                <w:i/>
                <w:spacing w:val="-2"/>
                <w:sz w:val="18"/>
              </w:rPr>
              <w:t xml:space="preserve"> </w:t>
            </w:r>
            <w:r>
              <w:rPr>
                <w:i/>
                <w:sz w:val="18"/>
              </w:rPr>
              <w:t>knowledge</w:t>
            </w:r>
            <w:r>
              <w:rPr>
                <w:i/>
                <w:spacing w:val="-3"/>
                <w:sz w:val="18"/>
              </w:rPr>
              <w:t xml:space="preserve"> </w:t>
            </w:r>
            <w:r>
              <w:rPr>
                <w:i/>
                <w:sz w:val="18"/>
              </w:rPr>
              <w:t>and</w:t>
            </w:r>
            <w:r>
              <w:rPr>
                <w:i/>
                <w:spacing w:val="-4"/>
                <w:sz w:val="18"/>
              </w:rPr>
              <w:t xml:space="preserve"> </w:t>
            </w:r>
            <w:r>
              <w:rPr>
                <w:i/>
                <w:sz w:val="18"/>
              </w:rPr>
              <w:t>experience</w:t>
            </w:r>
            <w:r>
              <w:rPr>
                <w:i/>
                <w:spacing w:val="-3"/>
                <w:sz w:val="18"/>
              </w:rPr>
              <w:t xml:space="preserve"> </w:t>
            </w:r>
            <w:r>
              <w:rPr>
                <w:i/>
                <w:sz w:val="18"/>
              </w:rPr>
              <w:t>will</w:t>
            </w:r>
            <w:r>
              <w:rPr>
                <w:i/>
                <w:spacing w:val="-3"/>
                <w:sz w:val="18"/>
              </w:rPr>
              <w:t xml:space="preserve"> </w:t>
            </w:r>
            <w:r>
              <w:rPr>
                <w:i/>
                <w:sz w:val="18"/>
              </w:rPr>
              <w:t>the</w:t>
            </w:r>
            <w:r>
              <w:rPr>
                <w:i/>
                <w:spacing w:val="-4"/>
                <w:sz w:val="18"/>
              </w:rPr>
              <w:t xml:space="preserve"> </w:t>
            </w:r>
            <w:r>
              <w:rPr>
                <w:i/>
                <w:sz w:val="18"/>
              </w:rPr>
              <w:t>post</w:t>
            </w:r>
            <w:r>
              <w:rPr>
                <w:i/>
                <w:spacing w:val="-5"/>
                <w:sz w:val="18"/>
              </w:rPr>
              <w:t xml:space="preserve"> </w:t>
            </w:r>
            <w:r>
              <w:rPr>
                <w:i/>
                <w:sz w:val="18"/>
              </w:rPr>
              <w:t>holder</w:t>
            </w:r>
            <w:r>
              <w:rPr>
                <w:i/>
                <w:spacing w:val="-3"/>
                <w:sz w:val="18"/>
              </w:rPr>
              <w:t xml:space="preserve"> </w:t>
            </w:r>
            <w:r>
              <w:rPr>
                <w:i/>
                <w:sz w:val="18"/>
              </w:rPr>
              <w:t>need</w:t>
            </w:r>
            <w:r>
              <w:rPr>
                <w:i/>
                <w:spacing w:val="-4"/>
                <w:sz w:val="18"/>
              </w:rPr>
              <w:t xml:space="preserve"> </w:t>
            </w:r>
            <w:r>
              <w:rPr>
                <w:i/>
                <w:sz w:val="18"/>
              </w:rPr>
              <w:t>to</w:t>
            </w:r>
            <w:r>
              <w:rPr>
                <w:i/>
                <w:spacing w:val="-6"/>
                <w:sz w:val="18"/>
              </w:rPr>
              <w:t xml:space="preserve"> </w:t>
            </w:r>
            <w:r>
              <w:rPr>
                <w:i/>
                <w:sz w:val="18"/>
              </w:rPr>
              <w:t>be</w:t>
            </w:r>
            <w:r>
              <w:rPr>
                <w:i/>
                <w:spacing w:val="-3"/>
                <w:sz w:val="18"/>
              </w:rPr>
              <w:t xml:space="preserve"> </w:t>
            </w:r>
            <w:r>
              <w:rPr>
                <w:i/>
                <w:sz w:val="18"/>
              </w:rPr>
              <w:t>successful</w:t>
            </w:r>
            <w:r>
              <w:rPr>
                <w:i/>
                <w:spacing w:val="-1"/>
                <w:sz w:val="18"/>
              </w:rPr>
              <w:t xml:space="preserve"> </w:t>
            </w:r>
            <w:r>
              <w:rPr>
                <w:i/>
                <w:sz w:val="18"/>
              </w:rPr>
              <w:t>in</w:t>
            </w:r>
            <w:r>
              <w:rPr>
                <w:i/>
                <w:spacing w:val="-6"/>
                <w:sz w:val="18"/>
              </w:rPr>
              <w:t xml:space="preserve"> </w:t>
            </w:r>
            <w:r>
              <w:rPr>
                <w:i/>
                <w:sz w:val="18"/>
              </w:rPr>
              <w:t>this</w:t>
            </w:r>
            <w:r>
              <w:rPr>
                <w:i/>
                <w:spacing w:val="-2"/>
                <w:sz w:val="18"/>
              </w:rPr>
              <w:t xml:space="preserve"> role?</w:t>
            </w:r>
          </w:p>
          <w:p w14:paraId="577A69B3" w14:textId="77777777" w:rsidR="005A486E" w:rsidRDefault="0009254D">
            <w:pPr>
              <w:pStyle w:val="TableParagraph"/>
              <w:spacing w:before="17"/>
              <w:rPr>
                <w:b/>
                <w:sz w:val="18"/>
              </w:rPr>
            </w:pPr>
            <w:r>
              <w:rPr>
                <w:b/>
                <w:spacing w:val="-2"/>
                <w:sz w:val="18"/>
              </w:rPr>
              <w:t>Essential:</w:t>
            </w:r>
          </w:p>
          <w:p w14:paraId="0E35C9ED" w14:textId="77777777" w:rsidR="005A486E" w:rsidRDefault="005A486E">
            <w:pPr>
              <w:pStyle w:val="TableParagraph"/>
              <w:ind w:left="0"/>
              <w:rPr>
                <w:b/>
                <w:sz w:val="18"/>
              </w:rPr>
            </w:pPr>
          </w:p>
          <w:p w14:paraId="40905107" w14:textId="77777777" w:rsidR="005A486E" w:rsidRDefault="005A486E">
            <w:pPr>
              <w:pStyle w:val="TableParagraph"/>
              <w:spacing w:before="8"/>
              <w:ind w:left="0"/>
              <w:rPr>
                <w:b/>
                <w:sz w:val="21"/>
              </w:rPr>
            </w:pPr>
          </w:p>
          <w:p w14:paraId="7B8161C4" w14:textId="77777777" w:rsidR="005A486E" w:rsidRDefault="0009254D">
            <w:pPr>
              <w:pStyle w:val="TableParagraph"/>
              <w:rPr>
                <w:b/>
                <w:sz w:val="18"/>
              </w:rPr>
            </w:pPr>
            <w:r>
              <w:rPr>
                <w:b/>
                <w:spacing w:val="-2"/>
                <w:sz w:val="18"/>
              </w:rPr>
              <w:t>Desirable:</w:t>
            </w:r>
          </w:p>
          <w:p w14:paraId="2D908F72" w14:textId="77777777" w:rsidR="005A486E" w:rsidRDefault="005A486E">
            <w:pPr>
              <w:pStyle w:val="TableParagraph"/>
              <w:ind w:left="0"/>
              <w:rPr>
                <w:b/>
                <w:sz w:val="18"/>
              </w:rPr>
            </w:pPr>
          </w:p>
          <w:p w14:paraId="1DDBC9FB" w14:textId="77777777" w:rsidR="005A486E" w:rsidRDefault="005A486E">
            <w:pPr>
              <w:pStyle w:val="TableParagraph"/>
              <w:spacing w:before="10"/>
              <w:ind w:left="0"/>
              <w:rPr>
                <w:b/>
                <w:sz w:val="21"/>
              </w:rPr>
            </w:pPr>
          </w:p>
          <w:p w14:paraId="13E05331" w14:textId="77777777" w:rsidR="005A486E" w:rsidRDefault="0009254D">
            <w:pPr>
              <w:pStyle w:val="TableParagraph"/>
              <w:rPr>
                <w:b/>
                <w:i/>
                <w:sz w:val="18"/>
              </w:rPr>
            </w:pPr>
            <w:r>
              <w:rPr>
                <w:b/>
                <w:sz w:val="18"/>
              </w:rPr>
              <w:t>*</w:t>
            </w:r>
            <w:r>
              <w:rPr>
                <w:b/>
                <w:i/>
                <w:sz w:val="18"/>
              </w:rPr>
              <w:t>Criteria</w:t>
            </w:r>
            <w:r>
              <w:rPr>
                <w:b/>
                <w:i/>
                <w:spacing w:val="-3"/>
                <w:sz w:val="18"/>
              </w:rPr>
              <w:t xml:space="preserve"> </w:t>
            </w:r>
            <w:r>
              <w:rPr>
                <w:b/>
                <w:i/>
                <w:sz w:val="18"/>
              </w:rPr>
              <w:t>to</w:t>
            </w:r>
            <w:r>
              <w:rPr>
                <w:b/>
                <w:i/>
                <w:spacing w:val="-3"/>
                <w:sz w:val="18"/>
              </w:rPr>
              <w:t xml:space="preserve"> </w:t>
            </w:r>
            <w:r>
              <w:rPr>
                <w:b/>
                <w:i/>
                <w:sz w:val="18"/>
              </w:rPr>
              <w:t>be</w:t>
            </w:r>
            <w:r>
              <w:rPr>
                <w:b/>
                <w:i/>
                <w:spacing w:val="-4"/>
                <w:sz w:val="18"/>
              </w:rPr>
              <w:t xml:space="preserve"> </w:t>
            </w:r>
            <w:r>
              <w:rPr>
                <w:b/>
                <w:i/>
                <w:sz w:val="18"/>
              </w:rPr>
              <w:t>used</w:t>
            </w:r>
            <w:r>
              <w:rPr>
                <w:b/>
                <w:i/>
                <w:spacing w:val="-2"/>
                <w:sz w:val="18"/>
              </w:rPr>
              <w:t xml:space="preserve"> </w:t>
            </w:r>
            <w:r>
              <w:rPr>
                <w:b/>
                <w:i/>
                <w:sz w:val="18"/>
              </w:rPr>
              <w:t>to</w:t>
            </w:r>
            <w:r>
              <w:rPr>
                <w:b/>
                <w:i/>
                <w:spacing w:val="-3"/>
                <w:sz w:val="18"/>
              </w:rPr>
              <w:t xml:space="preserve"> </w:t>
            </w:r>
            <w:r>
              <w:rPr>
                <w:b/>
                <w:i/>
                <w:sz w:val="18"/>
              </w:rPr>
              <w:t>shortlist</w:t>
            </w:r>
            <w:r>
              <w:rPr>
                <w:b/>
                <w:i/>
                <w:spacing w:val="-3"/>
                <w:sz w:val="18"/>
              </w:rPr>
              <w:t xml:space="preserve"> </w:t>
            </w:r>
            <w:r>
              <w:rPr>
                <w:b/>
                <w:i/>
                <w:sz w:val="18"/>
              </w:rPr>
              <w:t>candidates</w:t>
            </w:r>
            <w:r>
              <w:rPr>
                <w:b/>
                <w:i/>
                <w:spacing w:val="-4"/>
                <w:sz w:val="18"/>
              </w:rPr>
              <w:t xml:space="preserve"> </w:t>
            </w:r>
            <w:r>
              <w:rPr>
                <w:b/>
                <w:i/>
                <w:sz w:val="18"/>
              </w:rPr>
              <w:t>for</w:t>
            </w:r>
            <w:r>
              <w:rPr>
                <w:b/>
                <w:i/>
                <w:spacing w:val="-2"/>
                <w:sz w:val="18"/>
              </w:rPr>
              <w:t xml:space="preserve"> interview</w:t>
            </w:r>
          </w:p>
        </w:tc>
      </w:tr>
      <w:tr w:rsidR="005A486E" w14:paraId="49674816" w14:textId="77777777">
        <w:trPr>
          <w:trHeight w:val="2330"/>
        </w:trPr>
        <w:tc>
          <w:tcPr>
            <w:tcW w:w="9016" w:type="dxa"/>
          </w:tcPr>
          <w:p w14:paraId="0F38ED2D" w14:textId="77777777" w:rsidR="005A486E" w:rsidRDefault="0009254D">
            <w:pPr>
              <w:pStyle w:val="TableParagraph"/>
              <w:spacing w:before="4" w:line="268" w:lineRule="exact"/>
              <w:rPr>
                <w:b/>
              </w:rPr>
            </w:pPr>
            <w:r>
              <w:rPr>
                <w:b/>
                <w:color w:val="BF0000"/>
              </w:rPr>
              <w:t>Skills,</w:t>
            </w:r>
            <w:r>
              <w:rPr>
                <w:b/>
                <w:color w:val="BF0000"/>
                <w:spacing w:val="-7"/>
              </w:rPr>
              <w:t xml:space="preserve"> </w:t>
            </w:r>
            <w:r>
              <w:rPr>
                <w:b/>
                <w:color w:val="BF0000"/>
              </w:rPr>
              <w:t>Abilities</w:t>
            </w:r>
            <w:r>
              <w:rPr>
                <w:b/>
                <w:color w:val="BF0000"/>
                <w:spacing w:val="-6"/>
              </w:rPr>
              <w:t xml:space="preserve"> </w:t>
            </w:r>
            <w:r>
              <w:rPr>
                <w:b/>
                <w:color w:val="BF0000"/>
              </w:rPr>
              <w:t>and</w:t>
            </w:r>
            <w:r>
              <w:rPr>
                <w:b/>
                <w:color w:val="BF0000"/>
                <w:spacing w:val="-5"/>
              </w:rPr>
              <w:t xml:space="preserve"> </w:t>
            </w:r>
            <w:r>
              <w:rPr>
                <w:b/>
                <w:color w:val="BF0000"/>
                <w:spacing w:val="-2"/>
              </w:rPr>
              <w:t>Competencies:</w:t>
            </w:r>
          </w:p>
          <w:p w14:paraId="15EF9936" w14:textId="77777777" w:rsidR="005A486E" w:rsidRDefault="0009254D">
            <w:pPr>
              <w:pStyle w:val="TableParagraph"/>
              <w:spacing w:line="219" w:lineRule="exact"/>
              <w:rPr>
                <w:i/>
                <w:sz w:val="18"/>
              </w:rPr>
            </w:pPr>
            <w:r>
              <w:rPr>
                <w:i/>
                <w:sz w:val="18"/>
              </w:rPr>
              <w:t>What</w:t>
            </w:r>
            <w:r>
              <w:rPr>
                <w:i/>
                <w:spacing w:val="-4"/>
                <w:sz w:val="18"/>
              </w:rPr>
              <w:t xml:space="preserve"> </w:t>
            </w:r>
            <w:r>
              <w:rPr>
                <w:i/>
                <w:sz w:val="18"/>
              </w:rPr>
              <w:t>skills,</w:t>
            </w:r>
            <w:r>
              <w:rPr>
                <w:i/>
                <w:spacing w:val="-4"/>
                <w:sz w:val="18"/>
              </w:rPr>
              <w:t xml:space="preserve"> </w:t>
            </w:r>
            <w:r>
              <w:rPr>
                <w:i/>
                <w:sz w:val="18"/>
              </w:rPr>
              <w:t>competencies</w:t>
            </w:r>
            <w:r>
              <w:rPr>
                <w:i/>
                <w:spacing w:val="-2"/>
                <w:sz w:val="18"/>
              </w:rPr>
              <w:t xml:space="preserve"> </w:t>
            </w:r>
            <w:r>
              <w:rPr>
                <w:i/>
                <w:sz w:val="18"/>
              </w:rPr>
              <w:t>and</w:t>
            </w:r>
            <w:r>
              <w:rPr>
                <w:i/>
                <w:spacing w:val="-4"/>
                <w:sz w:val="18"/>
              </w:rPr>
              <w:t xml:space="preserve"> </w:t>
            </w:r>
            <w:r>
              <w:rPr>
                <w:i/>
                <w:sz w:val="18"/>
              </w:rPr>
              <w:t>attributes</w:t>
            </w:r>
            <w:r>
              <w:rPr>
                <w:i/>
                <w:spacing w:val="-3"/>
                <w:sz w:val="18"/>
              </w:rPr>
              <w:t xml:space="preserve"> </w:t>
            </w:r>
            <w:r>
              <w:rPr>
                <w:i/>
                <w:sz w:val="18"/>
              </w:rPr>
              <w:t>will</w:t>
            </w:r>
            <w:r>
              <w:rPr>
                <w:i/>
                <w:spacing w:val="-5"/>
                <w:sz w:val="18"/>
              </w:rPr>
              <w:t xml:space="preserve"> </w:t>
            </w:r>
            <w:r>
              <w:rPr>
                <w:i/>
                <w:sz w:val="18"/>
              </w:rPr>
              <w:t>the</w:t>
            </w:r>
            <w:r>
              <w:rPr>
                <w:i/>
                <w:spacing w:val="-3"/>
                <w:sz w:val="18"/>
              </w:rPr>
              <w:t xml:space="preserve"> </w:t>
            </w:r>
            <w:r>
              <w:rPr>
                <w:i/>
                <w:sz w:val="18"/>
              </w:rPr>
              <w:t>post</w:t>
            </w:r>
            <w:r>
              <w:rPr>
                <w:i/>
                <w:spacing w:val="-4"/>
                <w:sz w:val="18"/>
              </w:rPr>
              <w:t xml:space="preserve"> </w:t>
            </w:r>
            <w:r>
              <w:rPr>
                <w:i/>
                <w:sz w:val="18"/>
              </w:rPr>
              <w:t>holder</w:t>
            </w:r>
            <w:r>
              <w:rPr>
                <w:i/>
                <w:spacing w:val="-3"/>
                <w:sz w:val="18"/>
              </w:rPr>
              <w:t xml:space="preserve"> </w:t>
            </w:r>
            <w:r>
              <w:rPr>
                <w:i/>
                <w:sz w:val="18"/>
              </w:rPr>
              <w:t>need</w:t>
            </w:r>
            <w:r>
              <w:rPr>
                <w:i/>
                <w:spacing w:val="-6"/>
                <w:sz w:val="18"/>
              </w:rPr>
              <w:t xml:space="preserve"> </w:t>
            </w:r>
            <w:r>
              <w:rPr>
                <w:i/>
                <w:sz w:val="18"/>
              </w:rPr>
              <w:t>whilst</w:t>
            </w:r>
            <w:r>
              <w:rPr>
                <w:i/>
                <w:spacing w:val="-4"/>
                <w:sz w:val="18"/>
              </w:rPr>
              <w:t xml:space="preserve"> </w:t>
            </w:r>
            <w:r>
              <w:rPr>
                <w:i/>
                <w:sz w:val="18"/>
              </w:rPr>
              <w:t>in</w:t>
            </w:r>
            <w:r>
              <w:rPr>
                <w:i/>
                <w:spacing w:val="-6"/>
                <w:sz w:val="18"/>
              </w:rPr>
              <w:t xml:space="preserve"> </w:t>
            </w:r>
            <w:r>
              <w:rPr>
                <w:i/>
                <w:sz w:val="18"/>
              </w:rPr>
              <w:t>this</w:t>
            </w:r>
            <w:r>
              <w:rPr>
                <w:i/>
                <w:spacing w:val="-3"/>
                <w:sz w:val="18"/>
              </w:rPr>
              <w:t xml:space="preserve"> </w:t>
            </w:r>
            <w:r>
              <w:rPr>
                <w:i/>
                <w:spacing w:val="-2"/>
                <w:sz w:val="18"/>
              </w:rPr>
              <w:t>role?</w:t>
            </w:r>
          </w:p>
          <w:p w14:paraId="23D5797F" w14:textId="77777777" w:rsidR="005A486E" w:rsidRDefault="0009254D">
            <w:pPr>
              <w:pStyle w:val="TableParagraph"/>
              <w:spacing w:before="15"/>
              <w:rPr>
                <w:b/>
                <w:sz w:val="18"/>
              </w:rPr>
            </w:pPr>
            <w:r>
              <w:rPr>
                <w:b/>
                <w:spacing w:val="-2"/>
                <w:sz w:val="18"/>
              </w:rPr>
              <w:t>Essential:</w:t>
            </w:r>
          </w:p>
          <w:p w14:paraId="4FA2BE8C" w14:textId="77777777" w:rsidR="005A486E" w:rsidRDefault="005A486E">
            <w:pPr>
              <w:pStyle w:val="TableParagraph"/>
              <w:ind w:left="0"/>
              <w:rPr>
                <w:b/>
                <w:sz w:val="18"/>
              </w:rPr>
            </w:pPr>
          </w:p>
          <w:p w14:paraId="3174F0A7" w14:textId="77777777" w:rsidR="005A486E" w:rsidRDefault="005A486E">
            <w:pPr>
              <w:pStyle w:val="TableParagraph"/>
              <w:ind w:left="0"/>
              <w:rPr>
                <w:b/>
                <w:sz w:val="18"/>
              </w:rPr>
            </w:pPr>
          </w:p>
          <w:p w14:paraId="6E4110CE" w14:textId="77777777" w:rsidR="005A486E" w:rsidRDefault="0009254D">
            <w:pPr>
              <w:pStyle w:val="TableParagraph"/>
              <w:rPr>
                <w:b/>
                <w:sz w:val="18"/>
              </w:rPr>
            </w:pPr>
            <w:r>
              <w:rPr>
                <w:b/>
                <w:spacing w:val="-2"/>
                <w:sz w:val="18"/>
              </w:rPr>
              <w:t>Desirable:</w:t>
            </w:r>
          </w:p>
          <w:p w14:paraId="512E9C61" w14:textId="77777777" w:rsidR="005A486E" w:rsidRDefault="005A486E">
            <w:pPr>
              <w:pStyle w:val="TableParagraph"/>
              <w:ind w:left="0"/>
              <w:rPr>
                <w:b/>
                <w:sz w:val="18"/>
              </w:rPr>
            </w:pPr>
          </w:p>
          <w:p w14:paraId="043224A9" w14:textId="77777777" w:rsidR="005A486E" w:rsidRDefault="005A486E">
            <w:pPr>
              <w:pStyle w:val="TableParagraph"/>
              <w:spacing w:before="1"/>
              <w:ind w:left="0"/>
              <w:rPr>
                <w:b/>
                <w:sz w:val="18"/>
              </w:rPr>
            </w:pPr>
          </w:p>
          <w:p w14:paraId="12B51EB2" w14:textId="77777777" w:rsidR="005A486E" w:rsidRDefault="0009254D">
            <w:pPr>
              <w:pStyle w:val="TableParagraph"/>
              <w:rPr>
                <w:b/>
                <w:i/>
                <w:sz w:val="18"/>
              </w:rPr>
            </w:pPr>
            <w:r>
              <w:rPr>
                <w:b/>
                <w:sz w:val="18"/>
              </w:rPr>
              <w:t>*</w:t>
            </w:r>
            <w:r>
              <w:rPr>
                <w:b/>
                <w:i/>
                <w:sz w:val="18"/>
              </w:rPr>
              <w:t>Criteria</w:t>
            </w:r>
            <w:r>
              <w:rPr>
                <w:b/>
                <w:i/>
                <w:spacing w:val="-4"/>
                <w:sz w:val="18"/>
              </w:rPr>
              <w:t xml:space="preserve"> </w:t>
            </w:r>
            <w:r>
              <w:rPr>
                <w:b/>
                <w:i/>
                <w:sz w:val="18"/>
              </w:rPr>
              <w:t>to</w:t>
            </w:r>
            <w:r>
              <w:rPr>
                <w:b/>
                <w:i/>
                <w:spacing w:val="-4"/>
                <w:sz w:val="18"/>
              </w:rPr>
              <w:t xml:space="preserve"> </w:t>
            </w:r>
            <w:r>
              <w:rPr>
                <w:b/>
                <w:i/>
                <w:sz w:val="18"/>
              </w:rPr>
              <w:t>be</w:t>
            </w:r>
            <w:r>
              <w:rPr>
                <w:b/>
                <w:i/>
                <w:spacing w:val="-4"/>
                <w:sz w:val="18"/>
              </w:rPr>
              <w:t xml:space="preserve"> </w:t>
            </w:r>
            <w:r>
              <w:rPr>
                <w:b/>
                <w:i/>
                <w:sz w:val="18"/>
              </w:rPr>
              <w:t>used</w:t>
            </w:r>
            <w:r>
              <w:rPr>
                <w:b/>
                <w:i/>
                <w:spacing w:val="-2"/>
                <w:sz w:val="18"/>
              </w:rPr>
              <w:t xml:space="preserve"> </w:t>
            </w:r>
            <w:r>
              <w:rPr>
                <w:b/>
                <w:i/>
                <w:sz w:val="18"/>
              </w:rPr>
              <w:t>in</w:t>
            </w:r>
            <w:r>
              <w:rPr>
                <w:b/>
                <w:i/>
                <w:spacing w:val="-5"/>
                <w:sz w:val="18"/>
              </w:rPr>
              <w:t xml:space="preserve"> </w:t>
            </w:r>
            <w:r>
              <w:rPr>
                <w:b/>
                <w:i/>
                <w:sz w:val="18"/>
              </w:rPr>
              <w:t>shortlisting</w:t>
            </w:r>
            <w:r>
              <w:rPr>
                <w:b/>
                <w:i/>
                <w:spacing w:val="-1"/>
                <w:sz w:val="18"/>
              </w:rPr>
              <w:t xml:space="preserve"> </w:t>
            </w:r>
            <w:r>
              <w:rPr>
                <w:b/>
                <w:i/>
                <w:sz w:val="18"/>
              </w:rPr>
              <w:t>candidates</w:t>
            </w:r>
            <w:r>
              <w:rPr>
                <w:b/>
                <w:i/>
                <w:spacing w:val="-3"/>
                <w:sz w:val="18"/>
              </w:rPr>
              <w:t xml:space="preserve"> </w:t>
            </w:r>
            <w:r>
              <w:rPr>
                <w:b/>
                <w:i/>
                <w:sz w:val="18"/>
              </w:rPr>
              <w:t>for</w:t>
            </w:r>
            <w:r>
              <w:rPr>
                <w:b/>
                <w:i/>
                <w:spacing w:val="-4"/>
                <w:sz w:val="18"/>
              </w:rPr>
              <w:t xml:space="preserve"> </w:t>
            </w:r>
            <w:r>
              <w:rPr>
                <w:b/>
                <w:i/>
                <w:spacing w:val="-2"/>
                <w:sz w:val="18"/>
              </w:rPr>
              <w:t>interview</w:t>
            </w:r>
          </w:p>
        </w:tc>
      </w:tr>
    </w:tbl>
    <w:p w14:paraId="1A456164" w14:textId="77777777" w:rsidR="00000000" w:rsidRDefault="0009254D"/>
    <w:sectPr w:rsidR="00000000">
      <w:pgSz w:w="11910" w:h="16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A486E"/>
    <w:rsid w:val="0009254D"/>
    <w:rsid w:val="005A4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DFA4"/>
  <w15:docId w15:val="{EC872380-B449-45E1-8442-1447CA52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Ledgard, Tom</dc:creator>
  <cp:lastModifiedBy>Lauren</cp:lastModifiedBy>
  <cp:revision>2</cp:revision>
  <dcterms:created xsi:type="dcterms:W3CDTF">2023-12-12T10:41:00Z</dcterms:created>
  <dcterms:modified xsi:type="dcterms:W3CDTF">2023-12-12T10:42:00Z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2023-10-24T00:00:00Z</vt:filetime>
  </property>
</Properties>
</file>